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045D" w14:textId="77777777" w:rsidR="00084B2B" w:rsidRPr="004B0FC0" w:rsidRDefault="00C16EFC" w:rsidP="00C16EFC">
      <w:pPr>
        <w:rPr>
          <w:rFonts w:ascii="Tahoma" w:hAnsi="Tahoma" w:cs="Tahoma"/>
          <w:sz w:val="24"/>
          <w:szCs w:val="24"/>
        </w:rPr>
      </w:pPr>
      <w:r w:rsidRPr="004B0FC0">
        <w:rPr>
          <w:rFonts w:ascii="Tahoma" w:hAnsi="Tahoma" w:cs="Tahoma"/>
          <w:sz w:val="24"/>
          <w:szCs w:val="24"/>
        </w:rPr>
        <w:t>Name: _________________</w:t>
      </w:r>
      <w:r w:rsidR="004B0FC0">
        <w:rPr>
          <w:rFonts w:ascii="Tahoma" w:hAnsi="Tahoma" w:cs="Tahoma"/>
          <w:sz w:val="24"/>
          <w:szCs w:val="24"/>
        </w:rPr>
        <w:t>__________________ Date:_________________________</w:t>
      </w:r>
    </w:p>
    <w:p w14:paraId="17033443" w14:textId="1268CD89" w:rsidR="00C16EFC" w:rsidRPr="004B0FC0" w:rsidRDefault="00C16EFC" w:rsidP="00C16EFC">
      <w:pPr>
        <w:jc w:val="center"/>
        <w:rPr>
          <w:rFonts w:ascii="Tahoma" w:hAnsi="Tahoma" w:cs="Tahoma"/>
          <w:sz w:val="24"/>
          <w:szCs w:val="24"/>
        </w:rPr>
      </w:pPr>
      <w:r w:rsidRPr="004B0FC0">
        <w:rPr>
          <w:rFonts w:ascii="Tahoma" w:hAnsi="Tahoma" w:cs="Tahoma"/>
          <w:sz w:val="24"/>
          <w:szCs w:val="24"/>
        </w:rPr>
        <w:t xml:space="preserve">Spelling </w:t>
      </w:r>
      <w:r w:rsidR="00BB3BC1">
        <w:rPr>
          <w:rFonts w:ascii="Tahoma" w:hAnsi="Tahoma" w:cs="Tahoma"/>
          <w:sz w:val="24"/>
          <w:szCs w:val="24"/>
        </w:rPr>
        <w:t>2</w:t>
      </w:r>
      <w:r w:rsidR="00BB3BC1" w:rsidRPr="00BB3BC1">
        <w:rPr>
          <w:rFonts w:ascii="Tahoma" w:hAnsi="Tahoma" w:cs="Tahoma"/>
          <w:sz w:val="24"/>
          <w:szCs w:val="24"/>
          <w:vertAlign w:val="superscript"/>
        </w:rPr>
        <w:t>nd</w:t>
      </w:r>
      <w:r w:rsidR="00BB3BC1">
        <w:rPr>
          <w:rFonts w:ascii="Tahoma" w:hAnsi="Tahoma" w:cs="Tahoma"/>
          <w:sz w:val="24"/>
          <w:szCs w:val="24"/>
        </w:rPr>
        <w:t xml:space="preserve"> </w:t>
      </w:r>
      <w:r w:rsidRPr="004B0FC0">
        <w:rPr>
          <w:rFonts w:ascii="Tahoma" w:hAnsi="Tahoma" w:cs="Tahoma"/>
          <w:sz w:val="24"/>
          <w:szCs w:val="24"/>
        </w:rPr>
        <w:t>Grade</w:t>
      </w:r>
    </w:p>
    <w:p w14:paraId="70F8A4F6" w14:textId="34046C04" w:rsidR="00C16EFC" w:rsidRPr="004B0FC0" w:rsidRDefault="00DF65BA" w:rsidP="000756A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Unit </w:t>
      </w:r>
      <w:r w:rsidR="00E031D9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~Week </w:t>
      </w:r>
      <w:r w:rsidR="00E031D9">
        <w:rPr>
          <w:rFonts w:ascii="Tahoma" w:hAnsi="Tahoma" w:cs="Tahoma"/>
          <w:sz w:val="24"/>
          <w:szCs w:val="24"/>
        </w:rPr>
        <w:t>5</w:t>
      </w:r>
      <w:r w:rsidR="002E6FC9">
        <w:rPr>
          <w:rFonts w:ascii="Tahoma" w:hAnsi="Tahoma" w:cs="Tahoma"/>
          <w:sz w:val="24"/>
          <w:szCs w:val="24"/>
        </w:rPr>
        <w:t xml:space="preserve">: </w:t>
      </w:r>
      <w:r w:rsidR="00231854">
        <w:rPr>
          <w:rFonts w:ascii="Tahoma" w:hAnsi="Tahoma" w:cs="Tahoma"/>
          <w:sz w:val="24"/>
          <w:szCs w:val="24"/>
        </w:rPr>
        <w:t>r-controlled vowels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C16EFC" w14:paraId="356ED6FA" w14:textId="77777777" w:rsidTr="004B0FC0">
        <w:trPr>
          <w:trHeight w:val="432"/>
        </w:trPr>
        <w:tc>
          <w:tcPr>
            <w:tcW w:w="3456" w:type="dxa"/>
            <w:tcBorders>
              <w:bottom w:val="single" w:sz="18" w:space="0" w:color="auto"/>
            </w:tcBorders>
            <w:vAlign w:val="center"/>
          </w:tcPr>
          <w:p w14:paraId="0DDD5B2B" w14:textId="77777777" w:rsidR="00C16EFC" w:rsidRPr="004B0FC0" w:rsidRDefault="00C16EFC" w:rsidP="00C16E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0FC0">
              <w:rPr>
                <w:rFonts w:ascii="Tahoma" w:hAnsi="Tahoma" w:cs="Tahoma"/>
                <w:sz w:val="28"/>
                <w:szCs w:val="28"/>
              </w:rPr>
              <w:t>Word</w:t>
            </w:r>
          </w:p>
        </w:tc>
        <w:tc>
          <w:tcPr>
            <w:tcW w:w="3456" w:type="dxa"/>
            <w:tcBorders>
              <w:bottom w:val="single" w:sz="18" w:space="0" w:color="auto"/>
            </w:tcBorders>
            <w:vAlign w:val="center"/>
          </w:tcPr>
          <w:p w14:paraId="7FFF4660" w14:textId="77777777" w:rsidR="00C16EFC" w:rsidRPr="004B0FC0" w:rsidRDefault="00C16EFC" w:rsidP="00C16E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0FC0">
              <w:rPr>
                <w:rFonts w:ascii="Tahoma" w:hAnsi="Tahoma" w:cs="Tahoma"/>
                <w:sz w:val="28"/>
                <w:szCs w:val="28"/>
              </w:rPr>
              <w:t>Write</w:t>
            </w:r>
          </w:p>
        </w:tc>
        <w:tc>
          <w:tcPr>
            <w:tcW w:w="3456" w:type="dxa"/>
            <w:tcBorders>
              <w:bottom w:val="single" w:sz="18" w:space="0" w:color="auto"/>
            </w:tcBorders>
            <w:vAlign w:val="center"/>
          </w:tcPr>
          <w:p w14:paraId="7F3BD532" w14:textId="77777777" w:rsidR="00C16EFC" w:rsidRPr="004B0FC0" w:rsidRDefault="00C16EFC" w:rsidP="00C16E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B0FC0">
              <w:rPr>
                <w:rFonts w:ascii="Tahoma" w:hAnsi="Tahoma" w:cs="Tahoma"/>
                <w:sz w:val="28"/>
                <w:szCs w:val="28"/>
              </w:rPr>
              <w:t>Rewrite</w:t>
            </w:r>
          </w:p>
        </w:tc>
      </w:tr>
      <w:tr w:rsidR="00C16EFC" w14:paraId="636B530E" w14:textId="77777777" w:rsidTr="004B0FC0">
        <w:trPr>
          <w:trHeight w:val="432"/>
        </w:trPr>
        <w:tc>
          <w:tcPr>
            <w:tcW w:w="3456" w:type="dxa"/>
            <w:tcBorders>
              <w:top w:val="single" w:sz="18" w:space="0" w:color="auto"/>
            </w:tcBorders>
            <w:vAlign w:val="center"/>
          </w:tcPr>
          <w:p w14:paraId="7839F960" w14:textId="7B027E72" w:rsidR="00C16EFC" w:rsidRPr="004B0FC0" w:rsidRDefault="004B0FC0" w:rsidP="00F969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jumper</w:t>
            </w:r>
          </w:p>
        </w:tc>
        <w:tc>
          <w:tcPr>
            <w:tcW w:w="3456" w:type="dxa"/>
            <w:tcBorders>
              <w:top w:val="single" w:sz="18" w:space="0" w:color="auto"/>
            </w:tcBorders>
            <w:vAlign w:val="center"/>
          </w:tcPr>
          <w:p w14:paraId="6320DFCB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18" w:space="0" w:color="auto"/>
            </w:tcBorders>
            <w:vAlign w:val="center"/>
          </w:tcPr>
          <w:p w14:paraId="7F365BC3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58BAD853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275E2CCF" w14:textId="26F83FB2" w:rsidR="00C16EFC" w:rsidRPr="004B0FC0" w:rsidRDefault="00E031D9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higher</w:t>
            </w:r>
          </w:p>
        </w:tc>
        <w:tc>
          <w:tcPr>
            <w:tcW w:w="3456" w:type="dxa"/>
            <w:vAlign w:val="center"/>
          </w:tcPr>
          <w:p w14:paraId="62E9CA2D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456" w:type="dxa"/>
            <w:vAlign w:val="center"/>
          </w:tcPr>
          <w:p w14:paraId="3DFE1D67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6D96A98B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1309D52D" w14:textId="255799C3" w:rsidR="00C16EFC" w:rsidRPr="004B0FC0" w:rsidRDefault="00E031D9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star</w:t>
            </w:r>
          </w:p>
        </w:tc>
        <w:tc>
          <w:tcPr>
            <w:tcW w:w="3456" w:type="dxa"/>
            <w:vAlign w:val="center"/>
          </w:tcPr>
          <w:p w14:paraId="7B43DDD6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456" w:type="dxa"/>
            <w:vAlign w:val="center"/>
          </w:tcPr>
          <w:p w14:paraId="75A2474F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217AF705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47F31F79" w14:textId="7A1BC7D3" w:rsidR="00C16EFC" w:rsidRPr="004B0FC0" w:rsidRDefault="004B0FC0" w:rsidP="002E6FC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starry</w:t>
            </w:r>
          </w:p>
        </w:tc>
        <w:tc>
          <w:tcPr>
            <w:tcW w:w="3456" w:type="dxa"/>
            <w:vAlign w:val="center"/>
          </w:tcPr>
          <w:p w14:paraId="550B470A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456" w:type="dxa"/>
            <w:vAlign w:val="center"/>
          </w:tcPr>
          <w:p w14:paraId="2CB11B8F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2FD87B29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05634BE5" w14:textId="7C69C654" w:rsidR="00C16EFC" w:rsidRPr="004B0FC0" w:rsidRDefault="004B0FC0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garden</w:t>
            </w:r>
          </w:p>
        </w:tc>
        <w:tc>
          <w:tcPr>
            <w:tcW w:w="3456" w:type="dxa"/>
            <w:vAlign w:val="center"/>
          </w:tcPr>
          <w:p w14:paraId="4D6331D5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3456" w:type="dxa"/>
            <w:vAlign w:val="center"/>
          </w:tcPr>
          <w:p w14:paraId="717BA792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63583F63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1EF995C2" w14:textId="41029B23" w:rsidR="00C16EFC" w:rsidRPr="004B0FC0" w:rsidRDefault="003C74A4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better</w:t>
            </w:r>
          </w:p>
        </w:tc>
        <w:tc>
          <w:tcPr>
            <w:tcW w:w="3456" w:type="dxa"/>
            <w:vAlign w:val="center"/>
          </w:tcPr>
          <w:p w14:paraId="67F3005A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3456" w:type="dxa"/>
            <w:vAlign w:val="center"/>
          </w:tcPr>
          <w:p w14:paraId="70616478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17704A70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4B84931A" w14:textId="69604E1F" w:rsidR="00C16EFC" w:rsidRPr="004B0FC0" w:rsidRDefault="004B0FC0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dinner</w:t>
            </w:r>
          </w:p>
        </w:tc>
        <w:tc>
          <w:tcPr>
            <w:tcW w:w="3456" w:type="dxa"/>
            <w:vAlign w:val="center"/>
          </w:tcPr>
          <w:p w14:paraId="380C39FE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3456" w:type="dxa"/>
            <w:vAlign w:val="center"/>
          </w:tcPr>
          <w:p w14:paraId="48198E2E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065C7E00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49E4685A" w14:textId="58ABE72A" w:rsidR="00C16EFC" w:rsidRPr="004B0FC0" w:rsidRDefault="006F1836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doctor</w:t>
            </w:r>
          </w:p>
        </w:tc>
        <w:tc>
          <w:tcPr>
            <w:tcW w:w="3456" w:type="dxa"/>
            <w:vAlign w:val="center"/>
          </w:tcPr>
          <w:p w14:paraId="5A843157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3456" w:type="dxa"/>
            <w:vAlign w:val="center"/>
          </w:tcPr>
          <w:p w14:paraId="1C65BEFC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120EBA65" w14:textId="77777777" w:rsidTr="001E2F9F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255A7F2C" w14:textId="41114FA1" w:rsidR="00C16EFC" w:rsidRPr="004B0FC0" w:rsidRDefault="006F1836" w:rsidP="00D41EC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</w:t>
            </w:r>
            <w:r w:rsidR="00E031D9">
              <w:rPr>
                <w:rFonts w:ascii="Tahoma" w:hAnsi="Tahoma" w:cs="Tahoma"/>
                <w:sz w:val="28"/>
                <w:szCs w:val="28"/>
              </w:rPr>
              <w:t>market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1BCD852A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367A6F5B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658020A4" w14:textId="77777777" w:rsidTr="001E2F9F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5A118157" w14:textId="43F3E257" w:rsidR="00C16EFC" w:rsidRPr="004B0FC0" w:rsidRDefault="00E031D9" w:rsidP="003002F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hairy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6C9BDFD6" w14:textId="77777777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32E710E6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0BAF45E0" w14:textId="77777777" w:rsidTr="001E2F9F">
        <w:trPr>
          <w:trHeight w:val="432"/>
        </w:trPr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ED855" w14:textId="08530503" w:rsidR="00C16EFC" w:rsidRPr="001E2F9F" w:rsidRDefault="001E2F9F" w:rsidP="001E2F9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1E2F9F">
              <w:rPr>
                <w:rFonts w:ascii="Tahoma" w:hAnsi="Tahoma" w:cs="Tahoma"/>
                <w:b/>
                <w:sz w:val="28"/>
                <w:szCs w:val="28"/>
              </w:rPr>
              <w:t>Review Words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E29C5" w14:textId="388BB6B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52BD5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2262EFFA" w14:textId="77777777" w:rsidTr="001E2F9F">
        <w:trPr>
          <w:trHeight w:val="432"/>
        </w:trPr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14:paraId="5E185E64" w14:textId="203C934D" w:rsidR="00C16EFC" w:rsidRPr="004B0FC0" w:rsidRDefault="00E031D9" w:rsidP="00C16EF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enjoy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14:paraId="67EA0F1F" w14:textId="1E48EF30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E2F9F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vAlign w:val="center"/>
          </w:tcPr>
          <w:p w14:paraId="19530E94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58687F85" w14:textId="77777777" w:rsidTr="001E2F9F">
        <w:trPr>
          <w:trHeight w:val="432"/>
        </w:trPr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489D03BD" w14:textId="1799E929" w:rsidR="00C16EFC" w:rsidRPr="004B0FC0" w:rsidRDefault="00E031D9" w:rsidP="00C16EF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display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4AA55329" w14:textId="592B98D2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E2F9F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43741C25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4A3F8007" w14:textId="77777777" w:rsidTr="001E2F9F">
        <w:trPr>
          <w:trHeight w:val="432"/>
        </w:trPr>
        <w:tc>
          <w:tcPr>
            <w:tcW w:w="3456" w:type="dxa"/>
            <w:tcBorders>
              <w:left w:val="nil"/>
              <w:right w:val="nil"/>
            </w:tcBorders>
            <w:vAlign w:val="center"/>
          </w:tcPr>
          <w:p w14:paraId="3BF1077B" w14:textId="7409378D" w:rsidR="00C16EFC" w:rsidRPr="001E2F9F" w:rsidRDefault="001E2F9F" w:rsidP="001E2F9F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High Frequency Words</w:t>
            </w:r>
          </w:p>
        </w:tc>
        <w:tc>
          <w:tcPr>
            <w:tcW w:w="3456" w:type="dxa"/>
            <w:tcBorders>
              <w:left w:val="nil"/>
              <w:right w:val="nil"/>
            </w:tcBorders>
            <w:vAlign w:val="center"/>
          </w:tcPr>
          <w:p w14:paraId="28B8BE52" w14:textId="46156AA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  <w:vAlign w:val="center"/>
          </w:tcPr>
          <w:p w14:paraId="526A11F3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6E6A301E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011F63D7" w14:textId="01ED760C" w:rsidR="00C16EFC" w:rsidRPr="004B0FC0" w:rsidRDefault="00E031D9" w:rsidP="00C16EF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afternoon</w:t>
            </w:r>
          </w:p>
        </w:tc>
        <w:tc>
          <w:tcPr>
            <w:tcW w:w="3456" w:type="dxa"/>
            <w:vAlign w:val="center"/>
          </w:tcPr>
          <w:p w14:paraId="2C45D3AC" w14:textId="7920B4B0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E2F9F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3456" w:type="dxa"/>
            <w:vAlign w:val="center"/>
          </w:tcPr>
          <w:p w14:paraId="0DD6398B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2BE47BFC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7AC4F44E" w14:textId="3B05A76D" w:rsidR="00C16EFC" w:rsidRPr="004B0FC0" w:rsidRDefault="00E031D9" w:rsidP="00C16EF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anyone</w:t>
            </w:r>
          </w:p>
        </w:tc>
        <w:tc>
          <w:tcPr>
            <w:tcW w:w="3456" w:type="dxa"/>
            <w:vAlign w:val="center"/>
          </w:tcPr>
          <w:p w14:paraId="70DD513D" w14:textId="28119159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E2F9F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3456" w:type="dxa"/>
            <w:vAlign w:val="center"/>
          </w:tcPr>
          <w:p w14:paraId="75828991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EFC" w14:paraId="149A8D26" w14:textId="77777777" w:rsidTr="004B0FC0">
        <w:trPr>
          <w:trHeight w:val="432"/>
        </w:trPr>
        <w:tc>
          <w:tcPr>
            <w:tcW w:w="3456" w:type="dxa"/>
            <w:vAlign w:val="center"/>
          </w:tcPr>
          <w:p w14:paraId="77753335" w14:textId="64E3EDEE" w:rsidR="00C16EFC" w:rsidRPr="004B0FC0" w:rsidRDefault="00E031D9" w:rsidP="00C16EF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everything</w:t>
            </w:r>
          </w:p>
        </w:tc>
        <w:tc>
          <w:tcPr>
            <w:tcW w:w="3456" w:type="dxa"/>
            <w:vAlign w:val="center"/>
          </w:tcPr>
          <w:p w14:paraId="663A6F17" w14:textId="7315F816" w:rsidR="00C16EFC" w:rsidRPr="004B0FC0" w:rsidRDefault="004B0FC0" w:rsidP="00C16E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1E2F9F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3456" w:type="dxa"/>
            <w:vAlign w:val="center"/>
          </w:tcPr>
          <w:p w14:paraId="6AC4A27D" w14:textId="77777777" w:rsidR="00C16EFC" w:rsidRPr="004B0FC0" w:rsidRDefault="00C16EFC" w:rsidP="00C16EF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845583B" w14:textId="77777777" w:rsidR="00C16EFC" w:rsidRDefault="00C16EFC" w:rsidP="00C16EFC">
      <w:pPr>
        <w:jc w:val="center"/>
      </w:pPr>
    </w:p>
    <w:sectPr w:rsidR="00C16EFC" w:rsidSect="004B0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706D"/>
    <w:multiLevelType w:val="hybridMultilevel"/>
    <w:tmpl w:val="D302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FC"/>
    <w:rsid w:val="000756A0"/>
    <w:rsid w:val="00084B2B"/>
    <w:rsid w:val="00131BB9"/>
    <w:rsid w:val="001E2F9F"/>
    <w:rsid w:val="002066B3"/>
    <w:rsid w:val="00231854"/>
    <w:rsid w:val="002C63EE"/>
    <w:rsid w:val="002E6FC9"/>
    <w:rsid w:val="003002F2"/>
    <w:rsid w:val="003C74A4"/>
    <w:rsid w:val="00443811"/>
    <w:rsid w:val="00454620"/>
    <w:rsid w:val="004B0FC0"/>
    <w:rsid w:val="0050168C"/>
    <w:rsid w:val="00562505"/>
    <w:rsid w:val="006A5062"/>
    <w:rsid w:val="006F1836"/>
    <w:rsid w:val="006F460D"/>
    <w:rsid w:val="00730680"/>
    <w:rsid w:val="007A6EEB"/>
    <w:rsid w:val="007B2D27"/>
    <w:rsid w:val="008A2FEC"/>
    <w:rsid w:val="00B44509"/>
    <w:rsid w:val="00BB3BC1"/>
    <w:rsid w:val="00BD039B"/>
    <w:rsid w:val="00C03FA2"/>
    <w:rsid w:val="00C16EFC"/>
    <w:rsid w:val="00D07599"/>
    <w:rsid w:val="00D41EC2"/>
    <w:rsid w:val="00D71871"/>
    <w:rsid w:val="00D800F1"/>
    <w:rsid w:val="00DF65BA"/>
    <w:rsid w:val="00E031D9"/>
    <w:rsid w:val="00E5435C"/>
    <w:rsid w:val="00E64EAC"/>
    <w:rsid w:val="00EA5044"/>
    <w:rsid w:val="00ED357F"/>
    <w:rsid w:val="00F37121"/>
    <w:rsid w:val="00F969FA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C8D9"/>
  <w15:chartTrackingRefBased/>
  <w15:docId w15:val="{378FB9F7-AD09-4A2F-9E0C-9FA4CBC9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Stearns</dc:creator>
  <cp:keywords/>
  <dc:description/>
  <cp:lastModifiedBy>Christine Stearns</cp:lastModifiedBy>
  <cp:revision>2</cp:revision>
  <cp:lastPrinted>2016-05-31T11:09:00Z</cp:lastPrinted>
  <dcterms:created xsi:type="dcterms:W3CDTF">2020-05-25T14:46:00Z</dcterms:created>
  <dcterms:modified xsi:type="dcterms:W3CDTF">2020-05-25T14:46:00Z</dcterms:modified>
</cp:coreProperties>
</file>